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E7" w:rsidRDefault="00CB743E" w:rsidP="00EC06E7">
      <w:pPr>
        <w:jc w:val="center"/>
        <w:rPr>
          <w:rFonts w:ascii="Times New Roman" w:hAnsi="Times New Roman" w:cs="Times New Roman"/>
          <w:sz w:val="28"/>
          <w:szCs w:val="28"/>
        </w:rPr>
      </w:pPr>
      <w:r>
        <w:rPr>
          <w:rFonts w:ascii="Times New Roman" w:hAnsi="Times New Roman" w:cs="Times New Roman"/>
          <w:sz w:val="28"/>
          <w:szCs w:val="28"/>
        </w:rPr>
        <w:t>Автотур по одиннадцати х</w:t>
      </w:r>
      <w:r w:rsidR="00EC06E7" w:rsidRPr="00EC06E7">
        <w:rPr>
          <w:rFonts w:ascii="Times New Roman" w:hAnsi="Times New Roman" w:cs="Times New Roman"/>
          <w:sz w:val="28"/>
          <w:szCs w:val="28"/>
        </w:rPr>
        <w:t>рамам Зауралья.</w:t>
      </w:r>
    </w:p>
    <w:p w:rsidR="00EC06E7" w:rsidRPr="00FF357A" w:rsidRDefault="00E1764F" w:rsidP="00FF357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Дата и </w:t>
      </w:r>
      <w:r w:rsidR="00CB743E">
        <w:rPr>
          <w:rFonts w:ascii="Times New Roman" w:hAnsi="Times New Roman" w:cs="Times New Roman"/>
          <w:sz w:val="28"/>
          <w:szCs w:val="28"/>
        </w:rPr>
        <w:t>м</w:t>
      </w:r>
      <w:r w:rsidR="00EC06E7" w:rsidRPr="00FF357A">
        <w:rPr>
          <w:rFonts w:ascii="Times New Roman" w:hAnsi="Times New Roman" w:cs="Times New Roman"/>
          <w:sz w:val="28"/>
          <w:szCs w:val="28"/>
        </w:rPr>
        <w:t>есто проведения:</w:t>
      </w:r>
      <w:r>
        <w:rPr>
          <w:rFonts w:ascii="Times New Roman" w:hAnsi="Times New Roman" w:cs="Times New Roman"/>
          <w:sz w:val="28"/>
          <w:szCs w:val="28"/>
        </w:rPr>
        <w:t xml:space="preserve"> </w:t>
      </w:r>
      <w:r w:rsidR="003D56D9">
        <w:rPr>
          <w:rFonts w:ascii="Times New Roman" w:hAnsi="Times New Roman" w:cs="Times New Roman"/>
          <w:sz w:val="28"/>
          <w:szCs w:val="28"/>
        </w:rPr>
        <w:t>18.09 – 19.09;</w:t>
      </w:r>
      <w:r w:rsidR="00EC06E7" w:rsidRPr="00FF357A">
        <w:rPr>
          <w:rFonts w:ascii="Times New Roman" w:hAnsi="Times New Roman" w:cs="Times New Roman"/>
          <w:sz w:val="28"/>
          <w:szCs w:val="28"/>
        </w:rPr>
        <w:t xml:space="preserve"> территория Курганской митрополии.</w:t>
      </w:r>
    </w:p>
    <w:p w:rsidR="00C72542" w:rsidRPr="00FF357A" w:rsidRDefault="00EC06E7" w:rsidP="00FF357A">
      <w:pPr>
        <w:pStyle w:val="a3"/>
        <w:numPr>
          <w:ilvl w:val="0"/>
          <w:numId w:val="1"/>
        </w:numPr>
        <w:jc w:val="both"/>
        <w:rPr>
          <w:rFonts w:ascii="Times New Roman" w:hAnsi="Times New Roman" w:cs="Times New Roman"/>
          <w:b/>
          <w:sz w:val="28"/>
          <w:szCs w:val="28"/>
        </w:rPr>
      </w:pPr>
      <w:r w:rsidRPr="00FF357A">
        <w:rPr>
          <w:rFonts w:ascii="Times New Roman" w:hAnsi="Times New Roman" w:cs="Times New Roman"/>
          <w:b/>
          <w:sz w:val="28"/>
          <w:szCs w:val="28"/>
        </w:rPr>
        <w:t xml:space="preserve">Задачи: </w:t>
      </w:r>
    </w:p>
    <w:p w:rsidR="00C72542" w:rsidRDefault="00EC06E7" w:rsidP="00C72542">
      <w:pPr>
        <w:jc w:val="both"/>
        <w:rPr>
          <w:rFonts w:ascii="Times New Roman" w:hAnsi="Times New Roman" w:cs="Times New Roman"/>
          <w:sz w:val="28"/>
          <w:szCs w:val="28"/>
        </w:rPr>
      </w:pPr>
      <w:r>
        <w:rPr>
          <w:rFonts w:ascii="Times New Roman" w:hAnsi="Times New Roman" w:cs="Times New Roman"/>
          <w:sz w:val="28"/>
          <w:szCs w:val="28"/>
        </w:rPr>
        <w:t>Посетить закрытые старинные храмы</w:t>
      </w:r>
      <w:r w:rsidR="003D56D9">
        <w:rPr>
          <w:rFonts w:ascii="Times New Roman" w:hAnsi="Times New Roman" w:cs="Times New Roman"/>
          <w:sz w:val="28"/>
          <w:szCs w:val="28"/>
        </w:rPr>
        <w:t xml:space="preserve"> Курганской</w:t>
      </w:r>
      <w:r>
        <w:rPr>
          <w:rFonts w:ascii="Times New Roman" w:hAnsi="Times New Roman" w:cs="Times New Roman"/>
          <w:sz w:val="28"/>
          <w:szCs w:val="28"/>
        </w:rPr>
        <w:t xml:space="preserve"> митрополии, отслужить в каждом молебен. </w:t>
      </w:r>
    </w:p>
    <w:p w:rsidR="00C72542" w:rsidRPr="00C72542" w:rsidRDefault="00C72542" w:rsidP="00C72542">
      <w:pPr>
        <w:jc w:val="both"/>
        <w:rPr>
          <w:rFonts w:ascii="Times New Roman" w:hAnsi="Times New Roman" w:cs="Times New Roman"/>
          <w:sz w:val="28"/>
          <w:szCs w:val="28"/>
        </w:rPr>
      </w:pPr>
      <w:r>
        <w:rPr>
          <w:rFonts w:ascii="Times New Roman" w:hAnsi="Times New Roman" w:cs="Times New Roman"/>
          <w:sz w:val="28"/>
          <w:szCs w:val="28"/>
        </w:rPr>
        <w:t>Составить подробную «дорожную карту</w:t>
      </w:r>
      <w:r w:rsidRPr="00C72542">
        <w:rPr>
          <w:rFonts w:ascii="Times New Roman" w:hAnsi="Times New Roman" w:cs="Times New Roman"/>
          <w:sz w:val="28"/>
          <w:szCs w:val="28"/>
        </w:rPr>
        <w:t>» для путешес</w:t>
      </w:r>
      <w:r>
        <w:rPr>
          <w:rFonts w:ascii="Times New Roman" w:hAnsi="Times New Roman" w:cs="Times New Roman"/>
          <w:sz w:val="28"/>
          <w:szCs w:val="28"/>
        </w:rPr>
        <w:t>твенников с указанием безопасного, интересного и экономически-доступного маршрута</w:t>
      </w:r>
      <w:r w:rsidRPr="00C72542">
        <w:rPr>
          <w:rFonts w:ascii="Times New Roman" w:hAnsi="Times New Roman" w:cs="Times New Roman"/>
          <w:sz w:val="28"/>
          <w:szCs w:val="28"/>
        </w:rPr>
        <w:t>;</w:t>
      </w:r>
    </w:p>
    <w:p w:rsidR="00C72542" w:rsidRDefault="00C72542" w:rsidP="00C72542">
      <w:pPr>
        <w:jc w:val="both"/>
        <w:rPr>
          <w:rFonts w:ascii="Times New Roman" w:hAnsi="Times New Roman" w:cs="Times New Roman"/>
          <w:sz w:val="28"/>
          <w:szCs w:val="28"/>
        </w:rPr>
      </w:pPr>
      <w:r>
        <w:rPr>
          <w:rFonts w:ascii="Times New Roman" w:hAnsi="Times New Roman" w:cs="Times New Roman"/>
          <w:sz w:val="28"/>
          <w:szCs w:val="28"/>
        </w:rPr>
        <w:t>Достигнуть</w:t>
      </w:r>
      <w:r w:rsidRPr="00C72542">
        <w:rPr>
          <w:rFonts w:ascii="Times New Roman" w:hAnsi="Times New Roman" w:cs="Times New Roman"/>
          <w:sz w:val="28"/>
          <w:szCs w:val="28"/>
        </w:rPr>
        <w:t xml:space="preserve"> максимального резонанса в средствах массовой информации и массовых коммуникаций;</w:t>
      </w:r>
    </w:p>
    <w:p w:rsidR="00EC06E7" w:rsidRDefault="00C72542" w:rsidP="00C72542">
      <w:pPr>
        <w:jc w:val="both"/>
        <w:rPr>
          <w:rFonts w:ascii="Times New Roman" w:hAnsi="Times New Roman" w:cs="Times New Roman"/>
          <w:sz w:val="28"/>
          <w:szCs w:val="28"/>
        </w:rPr>
      </w:pPr>
      <w:r>
        <w:rPr>
          <w:rFonts w:ascii="Times New Roman" w:hAnsi="Times New Roman" w:cs="Times New Roman"/>
          <w:sz w:val="28"/>
          <w:szCs w:val="28"/>
        </w:rPr>
        <w:t>Составить подробный видео и фотоотчет о проложенном маршруте, о состоянии Храмов</w:t>
      </w:r>
      <w:r w:rsidRPr="00EC06E7">
        <w:rPr>
          <w:rFonts w:ascii="Times New Roman" w:hAnsi="Times New Roman" w:cs="Times New Roman"/>
          <w:sz w:val="28"/>
          <w:szCs w:val="28"/>
        </w:rPr>
        <w:t xml:space="preserve"> </w:t>
      </w:r>
      <w:r>
        <w:rPr>
          <w:rFonts w:ascii="Times New Roman" w:hAnsi="Times New Roman" w:cs="Times New Roman"/>
          <w:sz w:val="28"/>
          <w:szCs w:val="28"/>
        </w:rPr>
        <w:t>и особенностях их расположения.</w:t>
      </w:r>
    </w:p>
    <w:p w:rsidR="00592952" w:rsidRPr="00592952" w:rsidRDefault="00CB743E" w:rsidP="00592952">
      <w:pPr>
        <w:jc w:val="both"/>
        <w:rPr>
          <w:rFonts w:ascii="Times New Roman" w:hAnsi="Times New Roman" w:cs="Times New Roman"/>
          <w:b/>
          <w:sz w:val="28"/>
          <w:szCs w:val="28"/>
        </w:rPr>
      </w:pPr>
      <w:r>
        <w:rPr>
          <w:rFonts w:ascii="Times New Roman" w:hAnsi="Times New Roman" w:cs="Times New Roman"/>
          <w:b/>
          <w:sz w:val="28"/>
          <w:szCs w:val="28"/>
        </w:rPr>
        <w:t>Список х</w:t>
      </w:r>
      <w:r w:rsidR="00592952" w:rsidRPr="00592952">
        <w:rPr>
          <w:rFonts w:ascii="Times New Roman" w:hAnsi="Times New Roman" w:cs="Times New Roman"/>
          <w:b/>
          <w:sz w:val="28"/>
          <w:szCs w:val="28"/>
        </w:rPr>
        <w:t xml:space="preserve">рамов: </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w:t>
      </w:r>
      <w:proofErr w:type="spellStart"/>
      <w:r w:rsidR="00592952" w:rsidRPr="00592952">
        <w:rPr>
          <w:rFonts w:ascii="Times New Roman" w:hAnsi="Times New Roman" w:cs="Times New Roman"/>
          <w:sz w:val="28"/>
          <w:szCs w:val="28"/>
        </w:rPr>
        <w:t>Зюзино</w:t>
      </w:r>
      <w:proofErr w:type="spellEnd"/>
      <w:r w:rsidR="00592952" w:rsidRPr="00592952">
        <w:rPr>
          <w:rFonts w:ascii="Times New Roman" w:hAnsi="Times New Roman" w:cs="Times New Roman"/>
          <w:sz w:val="28"/>
          <w:szCs w:val="28"/>
        </w:rPr>
        <w:t xml:space="preserve"> </w:t>
      </w:r>
      <w:r>
        <w:rPr>
          <w:rFonts w:ascii="Times New Roman" w:hAnsi="Times New Roman" w:cs="Times New Roman"/>
          <w:sz w:val="28"/>
          <w:szCs w:val="28"/>
        </w:rPr>
        <w:t xml:space="preserve">Белозерского района </w:t>
      </w:r>
      <w:r w:rsidR="00592952" w:rsidRPr="00592952">
        <w:rPr>
          <w:rFonts w:ascii="Times New Roman" w:hAnsi="Times New Roman" w:cs="Times New Roman"/>
          <w:sz w:val="28"/>
          <w:szCs w:val="28"/>
        </w:rPr>
        <w:t>– храм Спаса Преображения.</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w:t>
      </w:r>
      <w:proofErr w:type="spellStart"/>
      <w:r w:rsidR="00592952" w:rsidRPr="00592952">
        <w:rPr>
          <w:rFonts w:ascii="Times New Roman" w:hAnsi="Times New Roman" w:cs="Times New Roman"/>
          <w:sz w:val="28"/>
          <w:szCs w:val="28"/>
        </w:rPr>
        <w:t>Мостовское</w:t>
      </w:r>
      <w:proofErr w:type="spellEnd"/>
      <w:r w:rsidR="00592952" w:rsidRPr="00592952">
        <w:rPr>
          <w:rFonts w:ascii="Times New Roman" w:hAnsi="Times New Roman" w:cs="Times New Roman"/>
          <w:sz w:val="28"/>
          <w:szCs w:val="28"/>
        </w:rPr>
        <w:t xml:space="preserve"> </w:t>
      </w:r>
      <w:proofErr w:type="spellStart"/>
      <w:r>
        <w:rPr>
          <w:rFonts w:ascii="Times New Roman" w:hAnsi="Times New Roman" w:cs="Times New Roman"/>
          <w:sz w:val="28"/>
          <w:szCs w:val="28"/>
        </w:rPr>
        <w:t>Варгашинского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Петра и Павла.</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 xml:space="preserve">Село </w:t>
      </w:r>
      <w:r w:rsidR="00592952" w:rsidRPr="00592952">
        <w:rPr>
          <w:rFonts w:ascii="Times New Roman" w:hAnsi="Times New Roman" w:cs="Times New Roman"/>
          <w:sz w:val="28"/>
          <w:szCs w:val="28"/>
        </w:rPr>
        <w:t xml:space="preserve"> Большое </w:t>
      </w:r>
      <w:proofErr w:type="spellStart"/>
      <w:r w:rsidR="00592952" w:rsidRPr="00592952">
        <w:rPr>
          <w:rFonts w:ascii="Times New Roman" w:hAnsi="Times New Roman" w:cs="Times New Roman"/>
          <w:sz w:val="28"/>
          <w:szCs w:val="28"/>
        </w:rPr>
        <w:t>Шмаково</w:t>
      </w:r>
      <w:proofErr w:type="spellEnd"/>
      <w:r w:rsidRPr="00CB743E">
        <w:rPr>
          <w:rFonts w:ascii="Times New Roman" w:hAnsi="Times New Roman" w:cs="Times New Roman"/>
          <w:sz w:val="28"/>
          <w:szCs w:val="28"/>
        </w:rPr>
        <w:t xml:space="preserve"> </w:t>
      </w:r>
      <w:proofErr w:type="spellStart"/>
      <w:r>
        <w:rPr>
          <w:rFonts w:ascii="Times New Roman" w:hAnsi="Times New Roman" w:cs="Times New Roman"/>
          <w:sz w:val="28"/>
          <w:szCs w:val="28"/>
        </w:rPr>
        <w:t>Варгашинского</w:t>
      </w:r>
      <w:proofErr w:type="spellEnd"/>
      <w:r>
        <w:rPr>
          <w:rFonts w:ascii="Times New Roman" w:hAnsi="Times New Roman" w:cs="Times New Roman"/>
          <w:sz w:val="28"/>
          <w:szCs w:val="28"/>
        </w:rPr>
        <w:t xml:space="preserve"> района</w:t>
      </w:r>
      <w:r w:rsidR="00592952" w:rsidRPr="00592952">
        <w:rPr>
          <w:rFonts w:ascii="Times New Roman" w:hAnsi="Times New Roman" w:cs="Times New Roman"/>
          <w:sz w:val="28"/>
          <w:szCs w:val="28"/>
        </w:rPr>
        <w:t xml:space="preserve"> – храм Михаила Архангела.</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Малое </w:t>
      </w:r>
      <w:proofErr w:type="spellStart"/>
      <w:r w:rsidR="00592952" w:rsidRPr="00592952">
        <w:rPr>
          <w:rFonts w:ascii="Times New Roman" w:hAnsi="Times New Roman" w:cs="Times New Roman"/>
          <w:sz w:val="28"/>
          <w:szCs w:val="28"/>
        </w:rPr>
        <w:t>Мостовское</w:t>
      </w:r>
      <w:proofErr w:type="spellEnd"/>
      <w:r w:rsidR="00592952" w:rsidRPr="00592952">
        <w:rPr>
          <w:rFonts w:ascii="Times New Roman" w:hAnsi="Times New Roman" w:cs="Times New Roman"/>
          <w:sz w:val="28"/>
          <w:szCs w:val="28"/>
        </w:rPr>
        <w:t xml:space="preserve"> </w:t>
      </w:r>
      <w:proofErr w:type="spellStart"/>
      <w:r>
        <w:rPr>
          <w:rFonts w:ascii="Times New Roman" w:hAnsi="Times New Roman" w:cs="Times New Roman"/>
          <w:sz w:val="28"/>
          <w:szCs w:val="28"/>
        </w:rPr>
        <w:t>Мокроусовского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Знамение.</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 xml:space="preserve">Село </w:t>
      </w:r>
      <w:r w:rsidR="00592952" w:rsidRPr="00592952">
        <w:rPr>
          <w:rFonts w:ascii="Times New Roman" w:hAnsi="Times New Roman" w:cs="Times New Roman"/>
          <w:sz w:val="28"/>
          <w:szCs w:val="28"/>
        </w:rPr>
        <w:t xml:space="preserve"> Дмитриевка </w:t>
      </w:r>
      <w:proofErr w:type="spellStart"/>
      <w:r>
        <w:rPr>
          <w:rFonts w:ascii="Times New Roman" w:hAnsi="Times New Roman" w:cs="Times New Roman"/>
          <w:sz w:val="28"/>
          <w:szCs w:val="28"/>
        </w:rPr>
        <w:t>Мокроусовского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Дмитрия Ростовского.</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 xml:space="preserve">Село </w:t>
      </w:r>
      <w:r w:rsidR="00592952" w:rsidRPr="00592952">
        <w:rPr>
          <w:rFonts w:ascii="Times New Roman" w:hAnsi="Times New Roman" w:cs="Times New Roman"/>
          <w:sz w:val="28"/>
          <w:szCs w:val="28"/>
        </w:rPr>
        <w:t>Михайловское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Мокроусовского</w:t>
      </w:r>
      <w:proofErr w:type="spellEnd"/>
      <w:r>
        <w:rPr>
          <w:rFonts w:ascii="Times New Roman" w:hAnsi="Times New Roman" w:cs="Times New Roman"/>
          <w:sz w:val="28"/>
          <w:szCs w:val="28"/>
        </w:rPr>
        <w:t xml:space="preserve"> района</w:t>
      </w:r>
      <w:r w:rsidR="00592952" w:rsidRPr="00592952">
        <w:rPr>
          <w:rFonts w:ascii="Times New Roman" w:hAnsi="Times New Roman" w:cs="Times New Roman"/>
          <w:sz w:val="28"/>
          <w:szCs w:val="28"/>
        </w:rPr>
        <w:t xml:space="preserve"> – храм Николая Чудотворца.</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Мокроусово – храм Покрова Пресвятой Богородицы.</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w:t>
      </w:r>
      <w:proofErr w:type="spellStart"/>
      <w:r w:rsidR="00592952" w:rsidRPr="00592952">
        <w:rPr>
          <w:rFonts w:ascii="Times New Roman" w:hAnsi="Times New Roman" w:cs="Times New Roman"/>
          <w:sz w:val="28"/>
          <w:szCs w:val="28"/>
        </w:rPr>
        <w:t>Семискуль</w:t>
      </w:r>
      <w:proofErr w:type="spellEnd"/>
      <w:r w:rsidRPr="00CB743E">
        <w:rPr>
          <w:rFonts w:ascii="Times New Roman" w:hAnsi="Times New Roman" w:cs="Times New Roman"/>
          <w:sz w:val="28"/>
          <w:szCs w:val="28"/>
        </w:rPr>
        <w:t xml:space="preserve"> </w:t>
      </w:r>
      <w:proofErr w:type="spellStart"/>
      <w:r>
        <w:rPr>
          <w:rFonts w:ascii="Times New Roman" w:hAnsi="Times New Roman" w:cs="Times New Roman"/>
          <w:sz w:val="28"/>
          <w:szCs w:val="28"/>
        </w:rPr>
        <w:t>Мокроусовского</w:t>
      </w:r>
      <w:proofErr w:type="spellEnd"/>
      <w:r>
        <w:rPr>
          <w:rFonts w:ascii="Times New Roman" w:hAnsi="Times New Roman" w:cs="Times New Roman"/>
          <w:sz w:val="28"/>
          <w:szCs w:val="28"/>
        </w:rPr>
        <w:t xml:space="preserve"> района</w:t>
      </w:r>
      <w:r w:rsidR="00592952" w:rsidRPr="00592952">
        <w:rPr>
          <w:rFonts w:ascii="Times New Roman" w:hAnsi="Times New Roman" w:cs="Times New Roman"/>
          <w:sz w:val="28"/>
          <w:szCs w:val="28"/>
        </w:rPr>
        <w:t xml:space="preserve"> – храм Николая Чудотворца.</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Дубровное </w:t>
      </w:r>
      <w:proofErr w:type="spellStart"/>
      <w:r>
        <w:rPr>
          <w:rFonts w:ascii="Times New Roman" w:hAnsi="Times New Roman" w:cs="Times New Roman"/>
          <w:sz w:val="28"/>
          <w:szCs w:val="28"/>
        </w:rPr>
        <w:t>Лебяжьевского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Спаса Преображения.</w:t>
      </w:r>
    </w:p>
    <w:p w:rsidR="00592952" w:rsidRP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Елошное </w:t>
      </w:r>
      <w:proofErr w:type="spellStart"/>
      <w:r>
        <w:rPr>
          <w:rFonts w:ascii="Times New Roman" w:hAnsi="Times New Roman" w:cs="Times New Roman"/>
          <w:sz w:val="28"/>
          <w:szCs w:val="28"/>
        </w:rPr>
        <w:t>Лебяжьевского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Ильи Пророка.</w:t>
      </w:r>
    </w:p>
    <w:p w:rsidR="00592952" w:rsidRDefault="00CB743E" w:rsidP="00592952">
      <w:pPr>
        <w:jc w:val="both"/>
        <w:rPr>
          <w:rFonts w:ascii="Times New Roman" w:hAnsi="Times New Roman" w:cs="Times New Roman"/>
          <w:sz w:val="28"/>
          <w:szCs w:val="28"/>
        </w:rPr>
      </w:pPr>
      <w:r>
        <w:rPr>
          <w:rFonts w:ascii="Times New Roman" w:hAnsi="Times New Roman" w:cs="Times New Roman"/>
          <w:sz w:val="28"/>
          <w:szCs w:val="28"/>
        </w:rPr>
        <w:t>Село</w:t>
      </w:r>
      <w:r w:rsidR="00592952" w:rsidRPr="00592952">
        <w:rPr>
          <w:rFonts w:ascii="Times New Roman" w:hAnsi="Times New Roman" w:cs="Times New Roman"/>
          <w:sz w:val="28"/>
          <w:szCs w:val="28"/>
        </w:rPr>
        <w:t xml:space="preserve"> </w:t>
      </w:r>
      <w:proofErr w:type="spellStart"/>
      <w:r w:rsidR="00592952" w:rsidRPr="00592952">
        <w:rPr>
          <w:rFonts w:ascii="Times New Roman" w:hAnsi="Times New Roman" w:cs="Times New Roman"/>
          <w:sz w:val="28"/>
          <w:szCs w:val="28"/>
        </w:rPr>
        <w:t>Арлагуль</w:t>
      </w:r>
      <w:proofErr w:type="spellEnd"/>
      <w:r w:rsidR="00592952" w:rsidRPr="00592952">
        <w:rPr>
          <w:rFonts w:ascii="Times New Roman" w:hAnsi="Times New Roman" w:cs="Times New Roman"/>
          <w:sz w:val="28"/>
          <w:szCs w:val="28"/>
        </w:rPr>
        <w:t xml:space="preserve"> </w:t>
      </w:r>
      <w:proofErr w:type="spellStart"/>
      <w:r>
        <w:rPr>
          <w:rFonts w:ascii="Times New Roman" w:hAnsi="Times New Roman" w:cs="Times New Roman"/>
          <w:sz w:val="28"/>
          <w:szCs w:val="28"/>
        </w:rPr>
        <w:t>Лебяжьевского</w:t>
      </w:r>
      <w:proofErr w:type="spellEnd"/>
      <w:r>
        <w:rPr>
          <w:rFonts w:ascii="Times New Roman" w:hAnsi="Times New Roman" w:cs="Times New Roman"/>
          <w:sz w:val="28"/>
          <w:szCs w:val="28"/>
        </w:rPr>
        <w:t xml:space="preserve"> района </w:t>
      </w:r>
      <w:r w:rsidR="00592952" w:rsidRPr="00592952">
        <w:rPr>
          <w:rFonts w:ascii="Times New Roman" w:hAnsi="Times New Roman" w:cs="Times New Roman"/>
          <w:sz w:val="28"/>
          <w:szCs w:val="28"/>
        </w:rPr>
        <w:t>– храм Вознесения.</w:t>
      </w:r>
    </w:p>
    <w:p w:rsidR="003D56D9" w:rsidRPr="003D56D9" w:rsidRDefault="00EC06E7" w:rsidP="003D56D9">
      <w:pPr>
        <w:pStyle w:val="a3"/>
        <w:numPr>
          <w:ilvl w:val="0"/>
          <w:numId w:val="1"/>
        </w:numPr>
        <w:jc w:val="both"/>
        <w:rPr>
          <w:rFonts w:ascii="Times New Roman" w:hAnsi="Times New Roman" w:cs="Times New Roman"/>
          <w:sz w:val="28"/>
          <w:szCs w:val="28"/>
        </w:rPr>
      </w:pPr>
      <w:r w:rsidRPr="00FF357A">
        <w:rPr>
          <w:rFonts w:ascii="Times New Roman" w:hAnsi="Times New Roman" w:cs="Times New Roman"/>
          <w:b/>
          <w:sz w:val="28"/>
          <w:szCs w:val="28"/>
        </w:rPr>
        <w:t>Цели:</w:t>
      </w:r>
      <w:r w:rsidRPr="00FF357A">
        <w:rPr>
          <w:rFonts w:ascii="Times New Roman" w:hAnsi="Times New Roman" w:cs="Times New Roman"/>
          <w:sz w:val="28"/>
          <w:szCs w:val="28"/>
        </w:rPr>
        <w:t xml:space="preserve"> целью Автотура является привлечение внимания молодежи к историческому </w:t>
      </w:r>
      <w:r w:rsidR="00C72542" w:rsidRPr="00FF357A">
        <w:rPr>
          <w:rFonts w:ascii="Times New Roman" w:hAnsi="Times New Roman" w:cs="Times New Roman"/>
          <w:sz w:val="28"/>
          <w:szCs w:val="28"/>
        </w:rPr>
        <w:t>культурному н</w:t>
      </w:r>
      <w:r w:rsidR="00CB743E">
        <w:rPr>
          <w:rFonts w:ascii="Times New Roman" w:hAnsi="Times New Roman" w:cs="Times New Roman"/>
          <w:sz w:val="28"/>
          <w:szCs w:val="28"/>
        </w:rPr>
        <w:t>аследию, а именно православным х</w:t>
      </w:r>
      <w:r w:rsidR="00C72542" w:rsidRPr="00FF357A">
        <w:rPr>
          <w:rFonts w:ascii="Times New Roman" w:hAnsi="Times New Roman" w:cs="Times New Roman"/>
          <w:sz w:val="28"/>
          <w:szCs w:val="28"/>
        </w:rPr>
        <w:t>рамам. П</w:t>
      </w:r>
      <w:r w:rsidRPr="00FF357A">
        <w:rPr>
          <w:rFonts w:ascii="Times New Roman" w:hAnsi="Times New Roman" w:cs="Times New Roman"/>
          <w:sz w:val="28"/>
          <w:szCs w:val="28"/>
        </w:rPr>
        <w:t>росвещение широких слоев населения в вопросах расп</w:t>
      </w:r>
      <w:r w:rsidR="00C72542" w:rsidRPr="00FF357A">
        <w:rPr>
          <w:rFonts w:ascii="Times New Roman" w:hAnsi="Times New Roman" w:cs="Times New Roman"/>
          <w:sz w:val="28"/>
          <w:szCs w:val="28"/>
        </w:rPr>
        <w:t>оложения</w:t>
      </w:r>
      <w:r w:rsidRPr="00FF357A">
        <w:rPr>
          <w:rFonts w:ascii="Times New Roman" w:hAnsi="Times New Roman" w:cs="Times New Roman"/>
          <w:sz w:val="28"/>
          <w:szCs w:val="28"/>
        </w:rPr>
        <w:t xml:space="preserve"> объектов культурного наследия, а так же демонстрация их доступности для посещения.</w:t>
      </w:r>
    </w:p>
    <w:p w:rsidR="00C72542" w:rsidRPr="00FF357A" w:rsidRDefault="00C72542" w:rsidP="00FF357A">
      <w:pPr>
        <w:pStyle w:val="a3"/>
        <w:numPr>
          <w:ilvl w:val="0"/>
          <w:numId w:val="1"/>
        </w:numPr>
        <w:rPr>
          <w:rFonts w:ascii="Times New Roman" w:hAnsi="Times New Roman" w:cs="Times New Roman"/>
          <w:b/>
          <w:sz w:val="28"/>
          <w:szCs w:val="28"/>
        </w:rPr>
      </w:pPr>
      <w:r w:rsidRPr="00FF357A">
        <w:rPr>
          <w:rFonts w:ascii="Times New Roman" w:hAnsi="Times New Roman" w:cs="Times New Roman"/>
          <w:b/>
          <w:sz w:val="28"/>
          <w:szCs w:val="28"/>
        </w:rPr>
        <w:lastRenderedPageBreak/>
        <w:t>Требования к участникам:</w:t>
      </w:r>
    </w:p>
    <w:p w:rsidR="00C72542" w:rsidRPr="00C72542" w:rsidRDefault="00C72542" w:rsidP="00EC06E7">
      <w:pPr>
        <w:rPr>
          <w:rFonts w:ascii="Times New Roman" w:hAnsi="Times New Roman" w:cs="Times New Roman"/>
          <w:sz w:val="28"/>
          <w:szCs w:val="28"/>
        </w:rPr>
      </w:pPr>
      <w:r>
        <w:rPr>
          <w:rFonts w:ascii="Times New Roman" w:hAnsi="Times New Roman" w:cs="Times New Roman"/>
          <w:sz w:val="28"/>
          <w:szCs w:val="28"/>
        </w:rPr>
        <w:t>Необходимо подать заявку для участия за 5 дней до начала проведения</w:t>
      </w:r>
    </w:p>
    <w:p w:rsidR="00EC06E7" w:rsidRPr="00C72542" w:rsidRDefault="00C72542" w:rsidP="00EC06E7">
      <w:pPr>
        <w:rPr>
          <w:rFonts w:ascii="Times New Roman" w:hAnsi="Times New Roman" w:cs="Times New Roman"/>
          <w:b/>
          <w:sz w:val="28"/>
          <w:szCs w:val="28"/>
        </w:rPr>
      </w:pPr>
      <w:r w:rsidRPr="00C72542">
        <w:rPr>
          <w:rFonts w:ascii="Times New Roman" w:hAnsi="Times New Roman" w:cs="Times New Roman"/>
          <w:b/>
          <w:sz w:val="28"/>
          <w:szCs w:val="28"/>
        </w:rPr>
        <w:t>Экипажи автопробега:</w:t>
      </w:r>
    </w:p>
    <w:p w:rsidR="00C72542" w:rsidRPr="00C72542" w:rsidRDefault="00C72542" w:rsidP="00C72542">
      <w:pPr>
        <w:rPr>
          <w:rFonts w:ascii="Times New Roman" w:hAnsi="Times New Roman" w:cs="Times New Roman"/>
          <w:sz w:val="28"/>
          <w:szCs w:val="28"/>
        </w:rPr>
      </w:pPr>
      <w:r w:rsidRPr="00C72542">
        <w:rPr>
          <w:rFonts w:ascii="Times New Roman" w:hAnsi="Times New Roman" w:cs="Times New Roman"/>
          <w:sz w:val="28"/>
          <w:szCs w:val="28"/>
        </w:rPr>
        <w:t>— основные экипажи, участвуют в автопробеге по всему маршруту;</w:t>
      </w:r>
    </w:p>
    <w:p w:rsidR="00C72542" w:rsidRPr="00C72542" w:rsidRDefault="00C72542" w:rsidP="00C72542">
      <w:pPr>
        <w:rPr>
          <w:rFonts w:ascii="Times New Roman" w:hAnsi="Times New Roman" w:cs="Times New Roman"/>
          <w:sz w:val="28"/>
          <w:szCs w:val="28"/>
        </w:rPr>
      </w:pPr>
      <w:r w:rsidRPr="00C72542">
        <w:rPr>
          <w:rFonts w:ascii="Times New Roman" w:hAnsi="Times New Roman" w:cs="Times New Roman"/>
          <w:sz w:val="28"/>
          <w:szCs w:val="28"/>
        </w:rPr>
        <w:t>— временные экипажи, участвуют в автопробеге на территории одного (нескольких) населенных пунктов.</w:t>
      </w:r>
    </w:p>
    <w:p w:rsidR="00C72542" w:rsidRDefault="00C72542" w:rsidP="00C72542">
      <w:pPr>
        <w:rPr>
          <w:rFonts w:ascii="Times New Roman" w:hAnsi="Times New Roman" w:cs="Times New Roman"/>
          <w:sz w:val="28"/>
          <w:szCs w:val="28"/>
        </w:rPr>
      </w:pPr>
      <w:r w:rsidRPr="00C72542">
        <w:rPr>
          <w:rFonts w:ascii="Times New Roman" w:hAnsi="Times New Roman" w:cs="Times New Roman"/>
          <w:sz w:val="28"/>
          <w:szCs w:val="28"/>
        </w:rPr>
        <w:t>Основной состав участников Автопробега определяется Организатором.</w:t>
      </w:r>
    </w:p>
    <w:p w:rsidR="00C72542" w:rsidRPr="000F0FA2" w:rsidRDefault="00C72542" w:rsidP="000F0FA2">
      <w:pPr>
        <w:pStyle w:val="a3"/>
        <w:numPr>
          <w:ilvl w:val="0"/>
          <w:numId w:val="1"/>
        </w:numPr>
        <w:rPr>
          <w:rFonts w:ascii="Times New Roman" w:hAnsi="Times New Roman" w:cs="Times New Roman"/>
          <w:sz w:val="28"/>
          <w:szCs w:val="28"/>
        </w:rPr>
      </w:pPr>
      <w:r w:rsidRPr="000F0FA2">
        <w:rPr>
          <w:rFonts w:ascii="Times New Roman" w:hAnsi="Times New Roman" w:cs="Times New Roman"/>
          <w:sz w:val="28"/>
          <w:szCs w:val="28"/>
        </w:rPr>
        <w:t>Рекомендуется производить комплектование экипажей участниками Автопробега по следующему критериям:</w:t>
      </w:r>
    </w:p>
    <w:p w:rsidR="00C72542" w:rsidRPr="00C72542"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5.1 </w:t>
      </w:r>
      <w:r w:rsidR="00C72542" w:rsidRPr="00C72542">
        <w:rPr>
          <w:rFonts w:ascii="Times New Roman" w:hAnsi="Times New Roman" w:cs="Times New Roman"/>
          <w:sz w:val="28"/>
          <w:szCs w:val="28"/>
        </w:rPr>
        <w:t>не более трех участников на одно легковое автотранспортное средство, не более двух участников на один мотоцикл;</w:t>
      </w:r>
    </w:p>
    <w:p w:rsidR="00C72542"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5.2 </w:t>
      </w:r>
      <w:r w:rsidR="00C72542" w:rsidRPr="00C72542">
        <w:rPr>
          <w:rFonts w:ascii="Times New Roman" w:hAnsi="Times New Roman" w:cs="Times New Roman"/>
          <w:sz w:val="28"/>
          <w:szCs w:val="28"/>
        </w:rPr>
        <w:t>ответственность за техническое состояние автотранспортных средств возлагается на водителей временных экипажей.</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5.3 </w:t>
      </w:r>
      <w:r w:rsidR="00CB743E">
        <w:rPr>
          <w:rFonts w:ascii="Times New Roman" w:hAnsi="Times New Roman" w:cs="Times New Roman"/>
          <w:sz w:val="28"/>
          <w:szCs w:val="28"/>
        </w:rPr>
        <w:t>в</w:t>
      </w:r>
      <w:r w:rsidR="00FF357A" w:rsidRPr="00FF357A">
        <w:rPr>
          <w:rFonts w:ascii="Times New Roman" w:hAnsi="Times New Roman" w:cs="Times New Roman"/>
          <w:sz w:val="28"/>
          <w:szCs w:val="28"/>
        </w:rPr>
        <w:t xml:space="preserve"> состав временных экипажей Автопробега могут входить частные лица, представители предприятий и общественных организаций, принявшие требования настоящего Положения.</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5.4 </w:t>
      </w:r>
      <w:r w:rsidR="00CB743E">
        <w:rPr>
          <w:rFonts w:ascii="Times New Roman" w:hAnsi="Times New Roman" w:cs="Times New Roman"/>
          <w:sz w:val="28"/>
          <w:szCs w:val="28"/>
        </w:rPr>
        <w:t>в</w:t>
      </w:r>
      <w:r w:rsidR="00FF357A" w:rsidRPr="00FF357A">
        <w:rPr>
          <w:rFonts w:ascii="Times New Roman" w:hAnsi="Times New Roman" w:cs="Times New Roman"/>
          <w:sz w:val="28"/>
          <w:szCs w:val="28"/>
        </w:rPr>
        <w:t>се участники Автопробега, обязаны соблюдать правила, инструкции, порядок, на маршруте Автопробега.</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5.5 </w:t>
      </w:r>
      <w:r w:rsidR="00CB743E">
        <w:rPr>
          <w:rFonts w:ascii="Times New Roman" w:hAnsi="Times New Roman" w:cs="Times New Roman"/>
          <w:sz w:val="28"/>
          <w:szCs w:val="28"/>
        </w:rPr>
        <w:t>в</w:t>
      </w:r>
      <w:r w:rsidR="00FF357A" w:rsidRPr="00FF357A">
        <w:rPr>
          <w:rFonts w:ascii="Times New Roman" w:hAnsi="Times New Roman" w:cs="Times New Roman"/>
          <w:sz w:val="28"/>
          <w:szCs w:val="28"/>
        </w:rPr>
        <w:t>одители-участники временных экипажей Автопробега – должны иметь водительское удостоверение установленного образца соответствующей категории, действующее на территории Российской Федерации и действительное до окончания автопробега, вписаны в страховой полис ОСАГО. Для пассажиров наличие водительского удостоверения не является обязательным условием допуска.</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5.6 </w:t>
      </w:r>
      <w:r w:rsidR="00CB743E">
        <w:rPr>
          <w:rFonts w:ascii="Times New Roman" w:hAnsi="Times New Roman" w:cs="Times New Roman"/>
          <w:sz w:val="28"/>
          <w:szCs w:val="28"/>
        </w:rPr>
        <w:t>в</w:t>
      </w:r>
      <w:r w:rsidR="00FF357A" w:rsidRPr="00FF357A">
        <w:rPr>
          <w:rFonts w:ascii="Times New Roman" w:hAnsi="Times New Roman" w:cs="Times New Roman"/>
          <w:sz w:val="28"/>
          <w:szCs w:val="28"/>
        </w:rPr>
        <w:t>одителю-участнику разрешается принимать участие в автопробеге только на автомобиле, указанном в заявке при окончательной регистрации перед стартом.</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t>5.7</w:t>
      </w:r>
      <w:r w:rsidR="00CB743E">
        <w:rPr>
          <w:rFonts w:ascii="Times New Roman" w:hAnsi="Times New Roman" w:cs="Times New Roman"/>
          <w:sz w:val="28"/>
          <w:szCs w:val="28"/>
        </w:rPr>
        <w:t>.</w:t>
      </w:r>
      <w:r>
        <w:rPr>
          <w:rFonts w:ascii="Times New Roman" w:hAnsi="Times New Roman" w:cs="Times New Roman"/>
          <w:sz w:val="28"/>
          <w:szCs w:val="28"/>
        </w:rPr>
        <w:t xml:space="preserve"> </w:t>
      </w:r>
      <w:r w:rsidR="00FF357A" w:rsidRPr="00FF357A">
        <w:rPr>
          <w:rFonts w:ascii="Times New Roman" w:hAnsi="Times New Roman" w:cs="Times New Roman"/>
          <w:sz w:val="28"/>
          <w:szCs w:val="28"/>
        </w:rPr>
        <w:t>Страхование участников временных экипажей: участие в автопробеге осуществляется только при наличии оригинала договора о страховании: несчастных случаев, жизни и здоровья на каждого участника, который представляется организаторам на этапе вступления в Автопробег. Расходы по страхованию участников несут участники автопробега самостоятельно.</w:t>
      </w:r>
    </w:p>
    <w:p w:rsidR="00FF357A" w:rsidRDefault="000F0FA2" w:rsidP="00C72542">
      <w:pPr>
        <w:rPr>
          <w:rFonts w:ascii="Times New Roman" w:hAnsi="Times New Roman" w:cs="Times New Roman"/>
          <w:sz w:val="28"/>
          <w:szCs w:val="28"/>
        </w:rPr>
      </w:pPr>
      <w:r>
        <w:rPr>
          <w:rFonts w:ascii="Times New Roman" w:hAnsi="Times New Roman" w:cs="Times New Roman"/>
          <w:sz w:val="28"/>
          <w:szCs w:val="28"/>
        </w:rPr>
        <w:lastRenderedPageBreak/>
        <w:t>5.8</w:t>
      </w:r>
      <w:r w:rsidR="00CB743E">
        <w:rPr>
          <w:rFonts w:ascii="Times New Roman" w:hAnsi="Times New Roman" w:cs="Times New Roman"/>
          <w:sz w:val="28"/>
          <w:szCs w:val="28"/>
        </w:rPr>
        <w:t>.</w:t>
      </w:r>
      <w:r>
        <w:rPr>
          <w:rFonts w:ascii="Times New Roman" w:hAnsi="Times New Roman" w:cs="Times New Roman"/>
          <w:sz w:val="28"/>
          <w:szCs w:val="28"/>
        </w:rPr>
        <w:t xml:space="preserve"> </w:t>
      </w:r>
      <w:r w:rsidR="00FF357A" w:rsidRPr="00FF357A">
        <w:rPr>
          <w:rFonts w:ascii="Times New Roman" w:hAnsi="Times New Roman" w:cs="Times New Roman"/>
          <w:sz w:val="28"/>
          <w:szCs w:val="28"/>
        </w:rPr>
        <w:t>Организаторы принимают на себя обязательство при прокладке маршрута учитывать общие требования безопасности, погодные и прочие условия. Маршрут прокладывается исключительно по дорогам общего пользования, не допускается прокладка маршрута по участкам, где зафиксированы природные бедствия, объявлено чрезвычайное положение, отсутствует или полностью разрушено дорожное полотно. Определение данных участков ведется с помощью общедоступных картографических данных и визуальным наблюдением.</w:t>
      </w:r>
    </w:p>
    <w:p w:rsidR="000F0FA2" w:rsidRDefault="000F0FA2" w:rsidP="00C72542">
      <w:pPr>
        <w:rPr>
          <w:rFonts w:ascii="Times New Roman" w:hAnsi="Times New Roman" w:cs="Times New Roman"/>
          <w:sz w:val="28"/>
          <w:szCs w:val="28"/>
        </w:rPr>
      </w:pPr>
      <w:r>
        <w:rPr>
          <w:rFonts w:ascii="Times New Roman" w:hAnsi="Times New Roman" w:cs="Times New Roman"/>
          <w:sz w:val="28"/>
          <w:szCs w:val="28"/>
        </w:rPr>
        <w:t xml:space="preserve">6. </w:t>
      </w:r>
      <w:r w:rsidRPr="000F0FA2">
        <w:rPr>
          <w:rFonts w:ascii="Times New Roman" w:hAnsi="Times New Roman" w:cs="Times New Roman"/>
          <w:sz w:val="28"/>
          <w:szCs w:val="28"/>
        </w:rPr>
        <w:t>Порядок организации и проведения Автопробега.</w:t>
      </w: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t>6.1</w:t>
      </w:r>
      <w:r w:rsidR="00CB743E">
        <w:rPr>
          <w:rFonts w:ascii="Times New Roman" w:hAnsi="Times New Roman" w:cs="Times New Roman"/>
          <w:sz w:val="28"/>
          <w:szCs w:val="28"/>
        </w:rPr>
        <w:t>.</w:t>
      </w:r>
      <w:r>
        <w:rPr>
          <w:rFonts w:ascii="Times New Roman" w:hAnsi="Times New Roman" w:cs="Times New Roman"/>
          <w:sz w:val="28"/>
          <w:szCs w:val="28"/>
        </w:rPr>
        <w:t xml:space="preserve"> </w:t>
      </w:r>
      <w:r w:rsidRPr="000F0FA2">
        <w:rPr>
          <w:rFonts w:ascii="Times New Roman" w:hAnsi="Times New Roman" w:cs="Times New Roman"/>
          <w:sz w:val="28"/>
          <w:szCs w:val="28"/>
        </w:rPr>
        <w:t>Общее управление планированием и проведением автопробега проводится Организатором, согласно требованиям настоящего Положения.</w:t>
      </w: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t>6</w:t>
      </w:r>
      <w:r w:rsidRPr="000F0FA2">
        <w:rPr>
          <w:rFonts w:ascii="Times New Roman" w:hAnsi="Times New Roman" w:cs="Times New Roman"/>
          <w:sz w:val="28"/>
          <w:szCs w:val="28"/>
        </w:rPr>
        <w:t>.2</w:t>
      </w:r>
      <w:r w:rsidR="00CB743E">
        <w:rPr>
          <w:rFonts w:ascii="Times New Roman" w:hAnsi="Times New Roman" w:cs="Times New Roman"/>
          <w:sz w:val="28"/>
          <w:szCs w:val="28"/>
        </w:rPr>
        <w:t>.</w:t>
      </w:r>
      <w:r w:rsidRPr="000F0FA2">
        <w:rPr>
          <w:rFonts w:ascii="Times New Roman" w:hAnsi="Times New Roman" w:cs="Times New Roman"/>
          <w:sz w:val="28"/>
          <w:szCs w:val="28"/>
        </w:rPr>
        <w:t xml:space="preserve"> Общее управление экипажами автопробега с контрольной точки «Старт» до контрольной точки завершения Автопробега осуществляет Руководитель Автопробега. Между всеми экипажами в колонне организуется постоянная радиосвязь.</w:t>
      </w: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t>6</w:t>
      </w:r>
      <w:r w:rsidRPr="000F0FA2">
        <w:rPr>
          <w:rFonts w:ascii="Times New Roman" w:hAnsi="Times New Roman" w:cs="Times New Roman"/>
          <w:sz w:val="28"/>
          <w:szCs w:val="28"/>
        </w:rPr>
        <w:t>.3</w:t>
      </w:r>
      <w:r w:rsidR="00CB743E">
        <w:rPr>
          <w:rFonts w:ascii="Times New Roman" w:hAnsi="Times New Roman" w:cs="Times New Roman"/>
          <w:sz w:val="28"/>
          <w:szCs w:val="28"/>
        </w:rPr>
        <w:t>.</w:t>
      </w:r>
      <w:r w:rsidRPr="000F0FA2">
        <w:rPr>
          <w:rFonts w:ascii="Times New Roman" w:hAnsi="Times New Roman" w:cs="Times New Roman"/>
          <w:sz w:val="28"/>
          <w:szCs w:val="28"/>
        </w:rPr>
        <w:t xml:space="preserve"> Руководитель Автопробега несет ответственность за порядок следования основных экипажей в автоколонне, выполнение требований общественной безопасности и правил дорожного движения, соблюдение графика и маршрута Автопробега. При необходимости, Руководитель Автопробега вправе временно делегировать свои полномочия одному из участников основных экипажей на отдельных участках маршрута, такие участники являются временными Ответственными за участок маршрута Автопробега.</w:t>
      </w: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t>6</w:t>
      </w:r>
      <w:r w:rsidRPr="000F0FA2">
        <w:rPr>
          <w:rFonts w:ascii="Times New Roman" w:hAnsi="Times New Roman" w:cs="Times New Roman"/>
          <w:sz w:val="28"/>
          <w:szCs w:val="28"/>
        </w:rPr>
        <w:t>.4</w:t>
      </w:r>
      <w:r w:rsidR="00CB743E">
        <w:rPr>
          <w:rFonts w:ascii="Times New Roman" w:hAnsi="Times New Roman" w:cs="Times New Roman"/>
          <w:sz w:val="28"/>
          <w:szCs w:val="28"/>
        </w:rPr>
        <w:t>.</w:t>
      </w:r>
      <w:r w:rsidRPr="000F0FA2">
        <w:rPr>
          <w:rFonts w:ascii="Times New Roman" w:hAnsi="Times New Roman" w:cs="Times New Roman"/>
          <w:sz w:val="28"/>
          <w:szCs w:val="28"/>
        </w:rPr>
        <w:t xml:space="preserve"> </w:t>
      </w:r>
      <w:proofErr w:type="gramStart"/>
      <w:r w:rsidRPr="000F0FA2">
        <w:rPr>
          <w:rFonts w:ascii="Times New Roman" w:hAnsi="Times New Roman" w:cs="Times New Roman"/>
          <w:sz w:val="28"/>
          <w:szCs w:val="28"/>
        </w:rPr>
        <w:t>В</w:t>
      </w:r>
      <w:proofErr w:type="gramEnd"/>
      <w:r w:rsidRPr="000F0FA2">
        <w:rPr>
          <w:rFonts w:ascii="Times New Roman" w:hAnsi="Times New Roman" w:cs="Times New Roman"/>
          <w:sz w:val="28"/>
          <w:szCs w:val="28"/>
        </w:rPr>
        <w:t>се участники экипажей обязаны выполнять требования Положения и решения, принимаемые Руководителем Автопробега или назначенным им временным Ответственным за участок маршрута.</w:t>
      </w:r>
    </w:p>
    <w:p w:rsidR="000F0FA2" w:rsidRPr="000F0FA2" w:rsidRDefault="000F0FA2" w:rsidP="000F0FA2">
      <w:pPr>
        <w:rPr>
          <w:rFonts w:ascii="Times New Roman" w:hAnsi="Times New Roman" w:cs="Times New Roman"/>
          <w:sz w:val="28"/>
          <w:szCs w:val="28"/>
        </w:rPr>
      </w:pPr>
    </w:p>
    <w:p w:rsidR="000F0FA2" w:rsidRDefault="000F0FA2" w:rsidP="000F0FA2">
      <w:pPr>
        <w:rPr>
          <w:rFonts w:ascii="Times New Roman" w:hAnsi="Times New Roman" w:cs="Times New Roman"/>
          <w:sz w:val="28"/>
          <w:szCs w:val="28"/>
        </w:rPr>
      </w:pPr>
      <w:r>
        <w:rPr>
          <w:rFonts w:ascii="Times New Roman" w:hAnsi="Times New Roman" w:cs="Times New Roman"/>
          <w:sz w:val="28"/>
          <w:szCs w:val="28"/>
        </w:rPr>
        <w:t>6</w:t>
      </w:r>
      <w:r w:rsidRPr="000F0FA2">
        <w:rPr>
          <w:rFonts w:ascii="Times New Roman" w:hAnsi="Times New Roman" w:cs="Times New Roman"/>
          <w:sz w:val="28"/>
          <w:szCs w:val="28"/>
        </w:rPr>
        <w:t>.5</w:t>
      </w:r>
      <w:r w:rsidR="00CB743E">
        <w:rPr>
          <w:rFonts w:ascii="Times New Roman" w:hAnsi="Times New Roman" w:cs="Times New Roman"/>
          <w:sz w:val="28"/>
          <w:szCs w:val="28"/>
        </w:rPr>
        <w:t>.</w:t>
      </w:r>
      <w:r w:rsidRPr="000F0FA2">
        <w:rPr>
          <w:rFonts w:ascii="Times New Roman" w:hAnsi="Times New Roman" w:cs="Times New Roman"/>
          <w:sz w:val="28"/>
          <w:szCs w:val="28"/>
        </w:rPr>
        <w:t xml:space="preserve"> </w:t>
      </w:r>
      <w:proofErr w:type="gramStart"/>
      <w:r w:rsidRPr="000F0FA2">
        <w:rPr>
          <w:rFonts w:ascii="Times New Roman" w:hAnsi="Times New Roman" w:cs="Times New Roman"/>
          <w:sz w:val="28"/>
          <w:szCs w:val="28"/>
        </w:rPr>
        <w:t>В</w:t>
      </w:r>
      <w:proofErr w:type="gramEnd"/>
      <w:r w:rsidRPr="000F0FA2">
        <w:rPr>
          <w:rFonts w:ascii="Times New Roman" w:hAnsi="Times New Roman" w:cs="Times New Roman"/>
          <w:sz w:val="28"/>
          <w:szCs w:val="28"/>
        </w:rPr>
        <w:t xml:space="preserve"> случае дорожно-транспортных происшествий с участием любого из экипажей, Организатором принимаются обязательные общепринятые и предусмотренные правилами дорожного движения и законодательством Российской Федерации действия, после выполнения которых возобновляется движение по маршруту Автопробега.</w:t>
      </w: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t>7</w:t>
      </w:r>
      <w:r w:rsidRPr="000F0FA2">
        <w:rPr>
          <w:rFonts w:ascii="Times New Roman" w:hAnsi="Times New Roman" w:cs="Times New Roman"/>
          <w:sz w:val="28"/>
          <w:szCs w:val="28"/>
        </w:rPr>
        <w:t xml:space="preserve">. Срок подачи заявки на участие </w:t>
      </w:r>
      <w:r>
        <w:rPr>
          <w:rFonts w:ascii="Times New Roman" w:hAnsi="Times New Roman" w:cs="Times New Roman"/>
          <w:sz w:val="28"/>
          <w:szCs w:val="28"/>
        </w:rPr>
        <w:t>в Автопробеге.</w:t>
      </w:r>
    </w:p>
    <w:p w:rsidR="000F0FA2" w:rsidRPr="000F0FA2" w:rsidRDefault="000F0FA2" w:rsidP="000F0FA2">
      <w:pPr>
        <w:rPr>
          <w:rFonts w:ascii="Times New Roman" w:hAnsi="Times New Roman" w:cs="Times New Roman"/>
          <w:sz w:val="28"/>
          <w:szCs w:val="28"/>
        </w:rPr>
      </w:pPr>
    </w:p>
    <w:p w:rsidR="000F0FA2" w:rsidRPr="000F0FA2" w:rsidRDefault="000F0FA2" w:rsidP="000F0FA2">
      <w:pPr>
        <w:rPr>
          <w:rFonts w:ascii="Times New Roman" w:hAnsi="Times New Roman" w:cs="Times New Roman"/>
          <w:sz w:val="28"/>
          <w:szCs w:val="28"/>
        </w:rPr>
      </w:pPr>
      <w:r>
        <w:rPr>
          <w:rFonts w:ascii="Times New Roman" w:hAnsi="Times New Roman" w:cs="Times New Roman"/>
          <w:sz w:val="28"/>
          <w:szCs w:val="28"/>
        </w:rPr>
        <w:lastRenderedPageBreak/>
        <w:t>7</w:t>
      </w:r>
      <w:r w:rsidRPr="000F0FA2">
        <w:rPr>
          <w:rFonts w:ascii="Times New Roman" w:hAnsi="Times New Roman" w:cs="Times New Roman"/>
          <w:sz w:val="28"/>
          <w:szCs w:val="28"/>
        </w:rPr>
        <w:t>.1</w:t>
      </w:r>
      <w:r w:rsidR="00CB743E">
        <w:rPr>
          <w:rFonts w:ascii="Times New Roman" w:hAnsi="Times New Roman" w:cs="Times New Roman"/>
          <w:sz w:val="28"/>
          <w:szCs w:val="28"/>
        </w:rPr>
        <w:t>.</w:t>
      </w:r>
      <w:r w:rsidRPr="000F0FA2">
        <w:rPr>
          <w:rFonts w:ascii="Times New Roman" w:hAnsi="Times New Roman" w:cs="Times New Roman"/>
          <w:sz w:val="28"/>
          <w:szCs w:val="28"/>
        </w:rPr>
        <w:t xml:space="preserve"> Заявки на участие в основном составе А</w:t>
      </w:r>
      <w:r w:rsidR="00CE3297">
        <w:rPr>
          <w:rFonts w:ascii="Times New Roman" w:hAnsi="Times New Roman" w:cs="Times New Roman"/>
          <w:sz w:val="28"/>
          <w:szCs w:val="28"/>
        </w:rPr>
        <w:t>втопробега подаются в срок до 15.09</w:t>
      </w:r>
      <w:r w:rsidRPr="000F0FA2">
        <w:rPr>
          <w:rFonts w:ascii="Times New Roman" w:hAnsi="Times New Roman" w:cs="Times New Roman"/>
          <w:sz w:val="28"/>
          <w:szCs w:val="28"/>
        </w:rPr>
        <w:t xml:space="preserve"> года на электронную почту (тема письма «Основной состав»): </w:t>
      </w:r>
      <w:proofErr w:type="spellStart"/>
      <w:r w:rsidR="00CE3297">
        <w:rPr>
          <w:rFonts w:ascii="Times New Roman" w:hAnsi="Times New Roman" w:cs="Times New Roman"/>
          <w:sz w:val="28"/>
          <w:szCs w:val="28"/>
          <w:lang w:val="en-US"/>
        </w:rPr>
        <w:t>mokm</w:t>
      </w:r>
      <w:proofErr w:type="spellEnd"/>
      <w:r w:rsidR="00CE3297" w:rsidRPr="00CE3297">
        <w:rPr>
          <w:rFonts w:ascii="Times New Roman" w:hAnsi="Times New Roman" w:cs="Times New Roman"/>
          <w:sz w:val="28"/>
          <w:szCs w:val="28"/>
        </w:rPr>
        <w:t>2020</w:t>
      </w:r>
      <w:r w:rsidRPr="000F0FA2">
        <w:rPr>
          <w:rFonts w:ascii="Times New Roman" w:hAnsi="Times New Roman" w:cs="Times New Roman"/>
          <w:sz w:val="28"/>
          <w:szCs w:val="28"/>
        </w:rPr>
        <w:t>@</w:t>
      </w:r>
      <w:r w:rsidR="00CE3297">
        <w:rPr>
          <w:rFonts w:ascii="Times New Roman" w:hAnsi="Times New Roman" w:cs="Times New Roman"/>
          <w:sz w:val="28"/>
          <w:szCs w:val="28"/>
          <w:lang w:val="en-US"/>
        </w:rPr>
        <w:t>mail</w:t>
      </w:r>
      <w:r w:rsidRPr="000F0FA2">
        <w:rPr>
          <w:rFonts w:ascii="Times New Roman" w:hAnsi="Times New Roman" w:cs="Times New Roman"/>
          <w:sz w:val="28"/>
          <w:szCs w:val="28"/>
        </w:rPr>
        <w:t>.</w:t>
      </w:r>
      <w:proofErr w:type="spellStart"/>
      <w:r w:rsidRPr="000F0FA2">
        <w:rPr>
          <w:rFonts w:ascii="Times New Roman" w:hAnsi="Times New Roman" w:cs="Times New Roman"/>
          <w:sz w:val="28"/>
          <w:szCs w:val="28"/>
        </w:rPr>
        <w:t>ru</w:t>
      </w:r>
      <w:proofErr w:type="spellEnd"/>
      <w:proofErr w:type="gramStart"/>
      <w:r w:rsidRPr="000F0FA2">
        <w:rPr>
          <w:rFonts w:ascii="Times New Roman" w:hAnsi="Times New Roman" w:cs="Times New Roman"/>
          <w:sz w:val="28"/>
          <w:szCs w:val="28"/>
        </w:rPr>
        <w:t xml:space="preserve"> В</w:t>
      </w:r>
      <w:proofErr w:type="gramEnd"/>
      <w:r w:rsidRPr="000F0FA2">
        <w:rPr>
          <w:rFonts w:ascii="Times New Roman" w:hAnsi="Times New Roman" w:cs="Times New Roman"/>
          <w:sz w:val="28"/>
          <w:szCs w:val="28"/>
        </w:rPr>
        <w:t xml:space="preserve"> заявке обязательно указать: Фамилия Имя Отчество водителя, марка и модель автомобиля, государственный номер, номер водительского удостоверения, водительский стаж.</w:t>
      </w:r>
    </w:p>
    <w:p w:rsidR="000F0FA2" w:rsidRPr="000F0FA2" w:rsidRDefault="000F0FA2" w:rsidP="000F0FA2">
      <w:pPr>
        <w:rPr>
          <w:rFonts w:ascii="Times New Roman" w:hAnsi="Times New Roman" w:cs="Times New Roman"/>
          <w:sz w:val="28"/>
          <w:szCs w:val="28"/>
        </w:rPr>
      </w:pP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7</w:t>
      </w:r>
      <w:r w:rsidR="000F0FA2" w:rsidRPr="000F0FA2">
        <w:rPr>
          <w:rFonts w:ascii="Times New Roman" w:hAnsi="Times New Roman" w:cs="Times New Roman"/>
          <w:sz w:val="28"/>
          <w:szCs w:val="28"/>
        </w:rPr>
        <w:t>.2</w:t>
      </w:r>
      <w:r w:rsidR="00CB743E">
        <w:rPr>
          <w:rFonts w:ascii="Times New Roman" w:hAnsi="Times New Roman" w:cs="Times New Roman"/>
          <w:sz w:val="28"/>
          <w:szCs w:val="28"/>
        </w:rPr>
        <w:t>.</w:t>
      </w:r>
      <w:r w:rsidR="000F0FA2" w:rsidRPr="000F0FA2">
        <w:rPr>
          <w:rFonts w:ascii="Times New Roman" w:hAnsi="Times New Roman" w:cs="Times New Roman"/>
          <w:sz w:val="28"/>
          <w:szCs w:val="28"/>
        </w:rPr>
        <w:t xml:space="preserve"> Заявки на участие во временном составе Автопробега подаются в срок до </w:t>
      </w:r>
      <w:r w:rsidR="009C3CEE">
        <w:rPr>
          <w:rFonts w:ascii="Times New Roman" w:hAnsi="Times New Roman" w:cs="Times New Roman"/>
          <w:sz w:val="28"/>
          <w:szCs w:val="28"/>
        </w:rPr>
        <w:t xml:space="preserve">15.09 </w:t>
      </w:r>
      <w:r w:rsidR="000F0FA2" w:rsidRPr="000F0FA2">
        <w:rPr>
          <w:rFonts w:ascii="Times New Roman" w:hAnsi="Times New Roman" w:cs="Times New Roman"/>
          <w:sz w:val="28"/>
          <w:szCs w:val="28"/>
        </w:rPr>
        <w:t xml:space="preserve">года на электронную почту (тема письма «Временный состав»): </w:t>
      </w:r>
      <w:r w:rsidR="009C3CEE" w:rsidRPr="009C3CEE">
        <w:rPr>
          <w:rFonts w:ascii="Times New Roman" w:hAnsi="Times New Roman" w:cs="Times New Roman"/>
          <w:sz w:val="28"/>
          <w:szCs w:val="28"/>
        </w:rPr>
        <w:t>mokm2020@mail.ru</w:t>
      </w:r>
      <w:proofErr w:type="gramStart"/>
      <w:r w:rsidR="009C3CEE" w:rsidRPr="009C3CEE">
        <w:rPr>
          <w:rFonts w:ascii="Times New Roman" w:hAnsi="Times New Roman" w:cs="Times New Roman"/>
          <w:sz w:val="28"/>
          <w:szCs w:val="28"/>
        </w:rPr>
        <w:t xml:space="preserve"> </w:t>
      </w:r>
      <w:r w:rsidR="000F0FA2" w:rsidRPr="000F0FA2">
        <w:rPr>
          <w:rFonts w:ascii="Times New Roman" w:hAnsi="Times New Roman" w:cs="Times New Roman"/>
          <w:sz w:val="28"/>
          <w:szCs w:val="28"/>
        </w:rPr>
        <w:t>В</w:t>
      </w:r>
      <w:proofErr w:type="gramEnd"/>
      <w:r w:rsidR="000F0FA2" w:rsidRPr="000F0FA2">
        <w:rPr>
          <w:rFonts w:ascii="Times New Roman" w:hAnsi="Times New Roman" w:cs="Times New Roman"/>
          <w:sz w:val="28"/>
          <w:szCs w:val="28"/>
        </w:rPr>
        <w:t xml:space="preserve"> заявке обязательно указать: Точку старта и отрезок маршрута участия (см. Приложение 2 «Маршрут Автопробега»), Фамилия Имя Отчество водителя, марка и модель автомобиля, государственный номер, номер водительского удостоверения, водительский стаж.</w:t>
      </w:r>
    </w:p>
    <w:p w:rsidR="000F0FA2" w:rsidRPr="000F0FA2" w:rsidRDefault="000F0FA2" w:rsidP="000F0FA2">
      <w:pPr>
        <w:rPr>
          <w:rFonts w:ascii="Times New Roman" w:hAnsi="Times New Roman" w:cs="Times New Roman"/>
          <w:sz w:val="28"/>
          <w:szCs w:val="28"/>
        </w:rPr>
      </w:pP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7</w:t>
      </w:r>
      <w:r w:rsidR="000F0FA2" w:rsidRPr="000F0FA2">
        <w:rPr>
          <w:rFonts w:ascii="Times New Roman" w:hAnsi="Times New Roman" w:cs="Times New Roman"/>
          <w:sz w:val="28"/>
          <w:szCs w:val="28"/>
        </w:rPr>
        <w:t>.3</w:t>
      </w:r>
      <w:r w:rsidR="00BA6084">
        <w:rPr>
          <w:rFonts w:ascii="Times New Roman" w:hAnsi="Times New Roman" w:cs="Times New Roman"/>
          <w:sz w:val="28"/>
          <w:szCs w:val="28"/>
        </w:rPr>
        <w:t>. З</w:t>
      </w:r>
      <w:r w:rsidR="000F0FA2" w:rsidRPr="000F0FA2">
        <w:rPr>
          <w:rFonts w:ascii="Times New Roman" w:hAnsi="Times New Roman" w:cs="Times New Roman"/>
          <w:sz w:val="28"/>
          <w:szCs w:val="28"/>
        </w:rPr>
        <w:t>аявки, направленные позже указанного срока рассматриваться не будут.</w:t>
      </w:r>
    </w:p>
    <w:p w:rsidR="000F0FA2" w:rsidRPr="000F0FA2" w:rsidRDefault="000F0FA2" w:rsidP="000F0FA2">
      <w:pPr>
        <w:rPr>
          <w:rFonts w:ascii="Times New Roman" w:hAnsi="Times New Roman" w:cs="Times New Roman"/>
          <w:sz w:val="28"/>
          <w:szCs w:val="28"/>
        </w:rPr>
      </w:pP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7</w:t>
      </w:r>
      <w:r w:rsidR="000F0FA2" w:rsidRPr="000F0FA2">
        <w:rPr>
          <w:rFonts w:ascii="Times New Roman" w:hAnsi="Times New Roman" w:cs="Times New Roman"/>
          <w:sz w:val="28"/>
          <w:szCs w:val="28"/>
        </w:rPr>
        <w:t>.4</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Порядок формирования, состав участников Автопробега определяется Организатором и размещается в открытом доступе в информационной сети Интернет.</w:t>
      </w: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7</w:t>
      </w:r>
      <w:r w:rsidR="000F0FA2" w:rsidRPr="000F0FA2">
        <w:rPr>
          <w:rFonts w:ascii="Times New Roman" w:hAnsi="Times New Roman" w:cs="Times New Roman"/>
          <w:sz w:val="28"/>
          <w:szCs w:val="28"/>
        </w:rPr>
        <w:t>.5</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Участник, заявляя о своём участии в Автопробеге, признаёт себя осведомлённым обо всех рисках, связанных с этим, ознакомлен с Положением и согласен с его условиями. Каждый Участник обязуется выполнять требования Правил дорожного движения РФ, настоящего Положения.</w:t>
      </w: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8</w:t>
      </w:r>
      <w:r w:rsidR="000F0FA2" w:rsidRPr="000F0FA2">
        <w:rPr>
          <w:rFonts w:ascii="Times New Roman" w:hAnsi="Times New Roman" w:cs="Times New Roman"/>
          <w:sz w:val="28"/>
          <w:szCs w:val="28"/>
        </w:rPr>
        <w:t>. Ответственность</w:t>
      </w:r>
    </w:p>
    <w:p w:rsidR="000F0FA2" w:rsidRPr="000F0FA2" w:rsidRDefault="000F0FA2" w:rsidP="000F0FA2">
      <w:pPr>
        <w:rPr>
          <w:rFonts w:ascii="Times New Roman" w:hAnsi="Times New Roman" w:cs="Times New Roman"/>
          <w:sz w:val="28"/>
          <w:szCs w:val="28"/>
        </w:rPr>
      </w:pP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8</w:t>
      </w:r>
      <w:r w:rsidR="000F0FA2" w:rsidRPr="000F0FA2">
        <w:rPr>
          <w:rFonts w:ascii="Times New Roman" w:hAnsi="Times New Roman" w:cs="Times New Roman"/>
          <w:sz w:val="28"/>
          <w:szCs w:val="28"/>
        </w:rPr>
        <w:t>.1</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Экипаж, как основной, так и вспомогательный несёт полную ответственность перед третьими лицами, в случае причинения им ущерба по вине членов Экипажа. Ответственность за людей, не указанных в заявке, но присутствующих в салоне автомобиля во время автопробега, несет водитель, указанный в Заявке.</w:t>
      </w: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8</w:t>
      </w:r>
      <w:r w:rsidR="000F0FA2" w:rsidRPr="000F0FA2">
        <w:rPr>
          <w:rFonts w:ascii="Times New Roman" w:hAnsi="Times New Roman" w:cs="Times New Roman"/>
          <w:sz w:val="28"/>
          <w:szCs w:val="28"/>
        </w:rPr>
        <w:t>.2</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Водитель обязан лично ознакомить членов Экипажа и пассажиров с правилами техники безопасности при движении.</w:t>
      </w: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lastRenderedPageBreak/>
        <w:t>8</w:t>
      </w:r>
      <w:r w:rsidR="000F0FA2" w:rsidRPr="000F0FA2">
        <w:rPr>
          <w:rFonts w:ascii="Times New Roman" w:hAnsi="Times New Roman" w:cs="Times New Roman"/>
          <w:sz w:val="28"/>
          <w:szCs w:val="28"/>
        </w:rPr>
        <w:t>.3</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Экипаж несет полную ответственность за все свои деяния согласно действующему законодательству Российской Федерации.</w:t>
      </w:r>
    </w:p>
    <w:p w:rsidR="000F0FA2" w:rsidRPr="000F0FA2" w:rsidRDefault="000F0FA2" w:rsidP="000F0FA2">
      <w:pPr>
        <w:rPr>
          <w:rFonts w:ascii="Times New Roman" w:hAnsi="Times New Roman" w:cs="Times New Roman"/>
          <w:sz w:val="28"/>
          <w:szCs w:val="28"/>
        </w:rPr>
      </w:pPr>
      <w:r w:rsidRPr="000F0FA2">
        <w:rPr>
          <w:rFonts w:ascii="Times New Roman" w:hAnsi="Times New Roman" w:cs="Times New Roman"/>
          <w:sz w:val="28"/>
          <w:szCs w:val="28"/>
        </w:rPr>
        <w:t xml:space="preserve">— Участники Автопробега, входящие во временные экипажи, принимают на себя всю полноту ответственности за все возможные риски, включая, </w:t>
      </w:r>
      <w:proofErr w:type="gramStart"/>
      <w:r w:rsidRPr="000F0FA2">
        <w:rPr>
          <w:rFonts w:ascii="Times New Roman" w:hAnsi="Times New Roman" w:cs="Times New Roman"/>
          <w:sz w:val="28"/>
          <w:szCs w:val="28"/>
        </w:rPr>
        <w:t>но</w:t>
      </w:r>
      <w:proofErr w:type="gramEnd"/>
      <w:r w:rsidRPr="000F0FA2">
        <w:rPr>
          <w:rFonts w:ascii="Times New Roman" w:hAnsi="Times New Roman" w:cs="Times New Roman"/>
          <w:sz w:val="28"/>
          <w:szCs w:val="28"/>
        </w:rPr>
        <w:t xml:space="preserve"> не ограничиваясь – ДТП, задержание органами правопорядка, наложение штрафов, угон, воздействие неблагоприятных погодных условий, форс-мажорных обстоятельств.</w:t>
      </w:r>
    </w:p>
    <w:p w:rsidR="000F0FA2" w:rsidRPr="000F0FA2" w:rsidRDefault="00CE3297" w:rsidP="000F0FA2">
      <w:pPr>
        <w:rPr>
          <w:rFonts w:ascii="Times New Roman" w:hAnsi="Times New Roman" w:cs="Times New Roman"/>
          <w:sz w:val="28"/>
          <w:szCs w:val="28"/>
        </w:rPr>
      </w:pPr>
      <w:r w:rsidRPr="00CE3297">
        <w:rPr>
          <w:rFonts w:ascii="Times New Roman" w:hAnsi="Times New Roman" w:cs="Times New Roman"/>
          <w:sz w:val="28"/>
          <w:szCs w:val="28"/>
        </w:rPr>
        <w:t>9</w:t>
      </w:r>
      <w:r w:rsidR="000F0FA2" w:rsidRPr="000F0FA2">
        <w:rPr>
          <w:rFonts w:ascii="Times New Roman" w:hAnsi="Times New Roman" w:cs="Times New Roman"/>
          <w:sz w:val="28"/>
          <w:szCs w:val="28"/>
        </w:rPr>
        <w:t>. Финансирование экипажей Автопробега</w:t>
      </w:r>
    </w:p>
    <w:p w:rsidR="009C3CEE" w:rsidRPr="00CB743E" w:rsidRDefault="000F0FA2" w:rsidP="000F0FA2">
      <w:pPr>
        <w:rPr>
          <w:rFonts w:ascii="Times New Roman" w:hAnsi="Times New Roman" w:cs="Times New Roman"/>
          <w:sz w:val="28"/>
          <w:szCs w:val="28"/>
        </w:rPr>
      </w:pPr>
      <w:r w:rsidRPr="000F0FA2">
        <w:rPr>
          <w:rFonts w:ascii="Times New Roman" w:hAnsi="Times New Roman" w:cs="Times New Roman"/>
          <w:sz w:val="28"/>
          <w:szCs w:val="28"/>
        </w:rPr>
        <w:t>Финансирование экипажей и их участников производится самосто</w:t>
      </w:r>
      <w:r w:rsidR="00BA6084">
        <w:rPr>
          <w:rFonts w:ascii="Times New Roman" w:hAnsi="Times New Roman" w:cs="Times New Roman"/>
          <w:sz w:val="28"/>
          <w:szCs w:val="28"/>
        </w:rPr>
        <w:t>ятельно, из собственных средств.</w:t>
      </w:r>
    </w:p>
    <w:p w:rsidR="000F0FA2" w:rsidRPr="000F0FA2" w:rsidRDefault="009C3CEE" w:rsidP="000F0FA2">
      <w:pPr>
        <w:rPr>
          <w:rFonts w:ascii="Times New Roman" w:hAnsi="Times New Roman" w:cs="Times New Roman"/>
          <w:sz w:val="28"/>
          <w:szCs w:val="28"/>
        </w:rPr>
      </w:pPr>
      <w:r w:rsidRPr="009C3CEE">
        <w:rPr>
          <w:rFonts w:ascii="Times New Roman" w:hAnsi="Times New Roman" w:cs="Times New Roman"/>
          <w:sz w:val="28"/>
          <w:szCs w:val="28"/>
        </w:rPr>
        <w:t>10</w:t>
      </w:r>
      <w:r w:rsidR="000F0FA2" w:rsidRPr="000F0FA2">
        <w:rPr>
          <w:rFonts w:ascii="Times New Roman" w:hAnsi="Times New Roman" w:cs="Times New Roman"/>
          <w:sz w:val="28"/>
          <w:szCs w:val="28"/>
        </w:rPr>
        <w:t>. Информация об Автопробеге</w:t>
      </w:r>
    </w:p>
    <w:p w:rsidR="000F0FA2" w:rsidRPr="000F0FA2" w:rsidRDefault="009C3CEE" w:rsidP="000F0FA2">
      <w:pPr>
        <w:rPr>
          <w:rFonts w:ascii="Times New Roman" w:hAnsi="Times New Roman" w:cs="Times New Roman"/>
          <w:sz w:val="28"/>
          <w:szCs w:val="28"/>
        </w:rPr>
      </w:pPr>
      <w:r w:rsidRPr="009C3CEE">
        <w:rPr>
          <w:rFonts w:ascii="Times New Roman" w:hAnsi="Times New Roman" w:cs="Times New Roman"/>
          <w:sz w:val="28"/>
          <w:szCs w:val="28"/>
        </w:rPr>
        <w:t>10</w:t>
      </w:r>
      <w:r w:rsidR="000F0FA2" w:rsidRPr="000F0FA2">
        <w:rPr>
          <w:rFonts w:ascii="Times New Roman" w:hAnsi="Times New Roman" w:cs="Times New Roman"/>
          <w:sz w:val="28"/>
          <w:szCs w:val="28"/>
        </w:rPr>
        <w:t>.1</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Вся информация о подготовке и проведении Автопробега публикуется в группах социальн</w:t>
      </w:r>
      <w:r>
        <w:rPr>
          <w:rFonts w:ascii="Times New Roman" w:hAnsi="Times New Roman" w:cs="Times New Roman"/>
          <w:sz w:val="28"/>
          <w:szCs w:val="28"/>
        </w:rPr>
        <w:t xml:space="preserve">ых сетей. </w:t>
      </w:r>
      <w:bookmarkStart w:id="0" w:name="_GoBack"/>
      <w:bookmarkEnd w:id="0"/>
    </w:p>
    <w:p w:rsidR="000F0FA2" w:rsidRPr="000F0FA2" w:rsidRDefault="009C3CEE" w:rsidP="000F0FA2">
      <w:pPr>
        <w:rPr>
          <w:rFonts w:ascii="Times New Roman" w:hAnsi="Times New Roman" w:cs="Times New Roman"/>
          <w:sz w:val="28"/>
          <w:szCs w:val="28"/>
        </w:rPr>
      </w:pPr>
      <w:r>
        <w:rPr>
          <w:rFonts w:ascii="Times New Roman" w:hAnsi="Times New Roman" w:cs="Times New Roman"/>
          <w:sz w:val="28"/>
          <w:szCs w:val="28"/>
        </w:rPr>
        <w:t>11</w:t>
      </w:r>
      <w:r w:rsidR="000F0FA2" w:rsidRPr="000F0FA2">
        <w:rPr>
          <w:rFonts w:ascii="Times New Roman" w:hAnsi="Times New Roman" w:cs="Times New Roman"/>
          <w:sz w:val="28"/>
          <w:szCs w:val="28"/>
        </w:rPr>
        <w:t>. Контакты</w:t>
      </w:r>
    </w:p>
    <w:p w:rsidR="009C3CEE" w:rsidRDefault="009C3CEE" w:rsidP="000F0FA2">
      <w:pPr>
        <w:rPr>
          <w:rFonts w:ascii="Times New Roman" w:hAnsi="Times New Roman" w:cs="Times New Roman"/>
          <w:sz w:val="28"/>
          <w:szCs w:val="28"/>
        </w:rPr>
      </w:pPr>
      <w:r>
        <w:rPr>
          <w:rFonts w:ascii="Times New Roman" w:hAnsi="Times New Roman" w:cs="Times New Roman"/>
          <w:sz w:val="28"/>
          <w:szCs w:val="28"/>
        </w:rPr>
        <w:t>11</w:t>
      </w:r>
      <w:r w:rsidR="000F0FA2" w:rsidRPr="000F0FA2">
        <w:rPr>
          <w:rFonts w:ascii="Times New Roman" w:hAnsi="Times New Roman" w:cs="Times New Roman"/>
          <w:sz w:val="28"/>
          <w:szCs w:val="28"/>
        </w:rPr>
        <w:t>.1</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Сайт и адрес электронной почты: </w:t>
      </w:r>
      <w:hyperlink r:id="rId6" w:history="1">
        <w:r w:rsidRPr="00B138F0">
          <w:rPr>
            <w:rStyle w:val="a4"/>
            <w:rFonts w:ascii="Times New Roman" w:hAnsi="Times New Roman" w:cs="Times New Roman"/>
            <w:sz w:val="28"/>
            <w:szCs w:val="28"/>
          </w:rPr>
          <w:t>mokm2020@mail.ru</w:t>
        </w:r>
      </w:hyperlink>
      <w:r w:rsidRPr="009C3CEE">
        <w:rPr>
          <w:rFonts w:ascii="Times New Roman" w:hAnsi="Times New Roman" w:cs="Times New Roman"/>
          <w:sz w:val="28"/>
          <w:szCs w:val="28"/>
        </w:rPr>
        <w:t xml:space="preserve"> </w:t>
      </w:r>
    </w:p>
    <w:p w:rsidR="000F0FA2" w:rsidRPr="000F0FA2" w:rsidRDefault="009C3CEE" w:rsidP="000F0FA2">
      <w:pPr>
        <w:rPr>
          <w:rFonts w:ascii="Times New Roman" w:hAnsi="Times New Roman" w:cs="Times New Roman"/>
          <w:sz w:val="28"/>
          <w:szCs w:val="28"/>
        </w:rPr>
      </w:pPr>
      <w:r>
        <w:rPr>
          <w:rFonts w:ascii="Times New Roman" w:hAnsi="Times New Roman" w:cs="Times New Roman"/>
          <w:sz w:val="28"/>
          <w:szCs w:val="28"/>
        </w:rPr>
        <w:t>11</w:t>
      </w:r>
      <w:r w:rsidR="000F0FA2" w:rsidRPr="000F0FA2">
        <w:rPr>
          <w:rFonts w:ascii="Times New Roman" w:hAnsi="Times New Roman" w:cs="Times New Roman"/>
          <w:sz w:val="28"/>
          <w:szCs w:val="28"/>
        </w:rPr>
        <w:t>.2</w:t>
      </w:r>
      <w:r w:rsidR="00BA6084">
        <w:rPr>
          <w:rFonts w:ascii="Times New Roman" w:hAnsi="Times New Roman" w:cs="Times New Roman"/>
          <w:sz w:val="28"/>
          <w:szCs w:val="28"/>
        </w:rPr>
        <w:t>.</w:t>
      </w:r>
      <w:r w:rsidR="000F0FA2" w:rsidRPr="000F0FA2">
        <w:rPr>
          <w:rFonts w:ascii="Times New Roman" w:hAnsi="Times New Roman" w:cs="Times New Roman"/>
          <w:sz w:val="28"/>
          <w:szCs w:val="28"/>
        </w:rPr>
        <w:t xml:space="preserve"> </w:t>
      </w:r>
      <w:r>
        <w:rPr>
          <w:rFonts w:ascii="Times New Roman" w:hAnsi="Times New Roman" w:cs="Times New Roman"/>
          <w:sz w:val="28"/>
          <w:szCs w:val="28"/>
        </w:rPr>
        <w:t>Молодежный отдел Курганской епархии. Председатель молодежного отдела иерей Даниил Перминов. 8-951-272-0843.</w:t>
      </w:r>
    </w:p>
    <w:p w:rsidR="000F0FA2" w:rsidRPr="00CB743E" w:rsidRDefault="009C3CEE" w:rsidP="000F0FA2">
      <w:pPr>
        <w:rPr>
          <w:rFonts w:ascii="Times New Roman" w:hAnsi="Times New Roman" w:cs="Times New Roman"/>
          <w:sz w:val="28"/>
          <w:szCs w:val="28"/>
        </w:rPr>
      </w:pPr>
      <w:r>
        <w:rPr>
          <w:rFonts w:ascii="Times New Roman" w:hAnsi="Times New Roman" w:cs="Times New Roman"/>
          <w:sz w:val="28"/>
          <w:szCs w:val="28"/>
        </w:rPr>
        <w:t>11.3</w:t>
      </w:r>
      <w:r w:rsidR="00BA608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аша</w:t>
      </w:r>
      <w:r w:rsidR="000F0FA2" w:rsidRPr="000F0FA2">
        <w:rPr>
          <w:rFonts w:ascii="Times New Roman" w:hAnsi="Times New Roman" w:cs="Times New Roman"/>
          <w:sz w:val="28"/>
          <w:szCs w:val="28"/>
        </w:rPr>
        <w:t xml:space="preserve"> групп</w:t>
      </w:r>
      <w:r>
        <w:rPr>
          <w:rFonts w:ascii="Times New Roman" w:hAnsi="Times New Roman" w:cs="Times New Roman"/>
          <w:sz w:val="28"/>
          <w:szCs w:val="28"/>
        </w:rPr>
        <w:t>а в социальной сети</w:t>
      </w:r>
      <w:r w:rsidR="000F0FA2" w:rsidRPr="000F0FA2">
        <w:rPr>
          <w:rFonts w:ascii="Times New Roman" w:hAnsi="Times New Roman" w:cs="Times New Roman"/>
          <w:sz w:val="28"/>
          <w:szCs w:val="28"/>
        </w:rPr>
        <w:t xml:space="preserve"> </w:t>
      </w:r>
      <w:proofErr w:type="spellStart"/>
      <w:r w:rsidR="000F0FA2" w:rsidRPr="000F0FA2">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0F0FA2" w:rsidRPr="000F0F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molodej</w:t>
      </w:r>
      <w:proofErr w:type="spellEnd"/>
      <w:r w:rsidRPr="00CB743E">
        <w:rPr>
          <w:rFonts w:ascii="Times New Roman" w:hAnsi="Times New Roman" w:cs="Times New Roman"/>
          <w:sz w:val="28"/>
          <w:szCs w:val="28"/>
        </w:rPr>
        <w:t>_</w:t>
      </w:r>
      <w:proofErr w:type="spellStart"/>
      <w:r>
        <w:rPr>
          <w:rFonts w:ascii="Times New Roman" w:hAnsi="Times New Roman" w:cs="Times New Roman"/>
          <w:sz w:val="28"/>
          <w:szCs w:val="28"/>
          <w:lang w:val="en-US"/>
        </w:rPr>
        <w:t>pravoslavie</w:t>
      </w:r>
      <w:proofErr w:type="spellEnd"/>
      <w:r w:rsidRPr="00CB743E">
        <w:rPr>
          <w:rFonts w:ascii="Times New Roman" w:hAnsi="Times New Roman" w:cs="Times New Roman"/>
          <w:sz w:val="28"/>
          <w:szCs w:val="28"/>
        </w:rPr>
        <w:t>45</w:t>
      </w:r>
    </w:p>
    <w:p w:rsidR="00C72542" w:rsidRPr="00C72542" w:rsidRDefault="00C72542" w:rsidP="00C72542">
      <w:pPr>
        <w:rPr>
          <w:rFonts w:ascii="Times New Roman" w:hAnsi="Times New Roman" w:cs="Times New Roman"/>
          <w:b/>
          <w:sz w:val="28"/>
          <w:szCs w:val="28"/>
        </w:rPr>
      </w:pPr>
    </w:p>
    <w:p w:rsidR="00EC06E7" w:rsidRPr="00EC06E7" w:rsidRDefault="00EC06E7" w:rsidP="00EC06E7">
      <w:pPr>
        <w:jc w:val="center"/>
        <w:rPr>
          <w:rFonts w:ascii="Times New Roman" w:hAnsi="Times New Roman" w:cs="Times New Roman"/>
          <w:sz w:val="32"/>
          <w:szCs w:val="32"/>
        </w:rPr>
      </w:pPr>
    </w:p>
    <w:sectPr w:rsidR="00EC06E7" w:rsidRPr="00EC0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60FED"/>
    <w:multiLevelType w:val="hybridMultilevel"/>
    <w:tmpl w:val="426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7"/>
    <w:rsid w:val="000F0FA2"/>
    <w:rsid w:val="003D56D9"/>
    <w:rsid w:val="00592952"/>
    <w:rsid w:val="00725B78"/>
    <w:rsid w:val="00937CF1"/>
    <w:rsid w:val="009700D5"/>
    <w:rsid w:val="009C3CEE"/>
    <w:rsid w:val="00BA6084"/>
    <w:rsid w:val="00C72542"/>
    <w:rsid w:val="00CB743E"/>
    <w:rsid w:val="00CE3297"/>
    <w:rsid w:val="00E1764F"/>
    <w:rsid w:val="00EC06E7"/>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57A"/>
    <w:pPr>
      <w:ind w:left="720"/>
      <w:contextualSpacing/>
    </w:pPr>
  </w:style>
  <w:style w:type="character" w:styleId="a4">
    <w:name w:val="Hyperlink"/>
    <w:basedOn w:val="a0"/>
    <w:uiPriority w:val="99"/>
    <w:unhideWhenUsed/>
    <w:rsid w:val="009C3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57A"/>
    <w:pPr>
      <w:ind w:left="720"/>
      <w:contextualSpacing/>
    </w:pPr>
  </w:style>
  <w:style w:type="character" w:styleId="a4">
    <w:name w:val="Hyperlink"/>
    <w:basedOn w:val="a0"/>
    <w:uiPriority w:val="99"/>
    <w:unhideWhenUsed/>
    <w:rsid w:val="009C3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km202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Михаил</cp:lastModifiedBy>
  <cp:revision>5</cp:revision>
  <dcterms:created xsi:type="dcterms:W3CDTF">2020-09-02T11:58:00Z</dcterms:created>
  <dcterms:modified xsi:type="dcterms:W3CDTF">2020-09-15T10:49:00Z</dcterms:modified>
</cp:coreProperties>
</file>